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8C" w:rsidRDefault="00DC728C" w:rsidP="00DC728C">
      <w:pPr>
        <w:jc w:val="center"/>
      </w:pPr>
      <w:bookmarkStart w:id="0" w:name="_GoBack"/>
      <w:bookmarkEnd w:id="0"/>
      <w:r>
        <w:rPr>
          <w:b/>
          <w:noProof/>
        </w:rPr>
        <w:drawing>
          <wp:inline distT="0" distB="0" distL="0" distR="0" wp14:anchorId="7CD6C253" wp14:editId="55E9DBD1">
            <wp:extent cx="1238250" cy="891016"/>
            <wp:effectExtent l="0" t="0" r="0" b="4445"/>
            <wp:docPr id="4" name="Picture 4" descr="C:\Users\jdiaz\Desktop\THA_2C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az\Desktop\THA_2C_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083" cy="902409"/>
                    </a:xfrm>
                    <a:prstGeom prst="rect">
                      <a:avLst/>
                    </a:prstGeom>
                    <a:noFill/>
                    <a:ln>
                      <a:noFill/>
                    </a:ln>
                  </pic:spPr>
                </pic:pic>
              </a:graphicData>
            </a:graphic>
          </wp:inline>
        </w:drawing>
      </w:r>
    </w:p>
    <w:p w:rsidR="005B63F1" w:rsidRPr="005B63F1" w:rsidRDefault="005B63F1" w:rsidP="00DC728C">
      <w:pPr>
        <w:spacing w:before="240"/>
        <w:jc w:val="center"/>
        <w:rPr>
          <w:b/>
        </w:rPr>
      </w:pPr>
      <w:r w:rsidRPr="005B63F1">
        <w:rPr>
          <w:b/>
        </w:rPr>
        <w:t>SAMPLE HOSPITAL POLICY: IMPLEMENTATION OF PLAIN-LANGUAGE EMERGENCY CODES</w:t>
      </w:r>
    </w:p>
    <w:p w:rsidR="005B63F1" w:rsidRDefault="005B63F1">
      <w:r w:rsidRPr="005B63F1">
        <w:rPr>
          <w:b/>
        </w:rPr>
        <w:t>Subject</w:t>
      </w:r>
      <w:r>
        <w:t>: Hospital Emergency Operations</w:t>
      </w:r>
      <w:r>
        <w:tab/>
      </w:r>
      <w:r>
        <w:tab/>
      </w:r>
      <w:r w:rsidRPr="005B63F1">
        <w:rPr>
          <w:b/>
        </w:rPr>
        <w:t>Policy Number</w:t>
      </w:r>
      <w:r>
        <w:t>: _____________________</w:t>
      </w:r>
    </w:p>
    <w:p w:rsidR="005B63F1" w:rsidRDefault="005B63F1">
      <w:r w:rsidRPr="005B63F1">
        <w:rPr>
          <w:b/>
        </w:rPr>
        <w:t>Effective Date</w:t>
      </w:r>
      <w:r>
        <w:t>: ______________________</w:t>
      </w:r>
      <w:r>
        <w:tab/>
      </w:r>
      <w:r>
        <w:tab/>
      </w:r>
      <w:r w:rsidRPr="005B63F1">
        <w:rPr>
          <w:b/>
        </w:rPr>
        <w:t>Dates of Revision</w:t>
      </w:r>
      <w:r>
        <w:t>: ___________________</w:t>
      </w:r>
    </w:p>
    <w:p w:rsidR="005B63F1" w:rsidRDefault="005B63F1">
      <w:r w:rsidRPr="005B63F1">
        <w:rPr>
          <w:b/>
        </w:rPr>
        <w:t>Authorized Approval</w:t>
      </w:r>
      <w:r>
        <w:t>: _________________</w:t>
      </w:r>
    </w:p>
    <w:p w:rsidR="005B63F1" w:rsidRDefault="005B63F1">
      <w:r w:rsidRPr="005B63F1">
        <w:rPr>
          <w:b/>
        </w:rPr>
        <w:t>Policy Name</w:t>
      </w:r>
      <w:r>
        <w:t>: Standardized, Plain-Language Emergency Codes</w:t>
      </w:r>
    </w:p>
    <w:p w:rsidR="005B63F1" w:rsidRDefault="005B63F1">
      <w:r w:rsidRPr="005B63F1">
        <w:rPr>
          <w:b/>
        </w:rPr>
        <w:t>Purpose</w:t>
      </w:r>
      <w:r>
        <w:t>: This policy is intended to provide all staff specific guidance and instruction on how to initiate a plain-language emergency code within the hospital.</w:t>
      </w:r>
    </w:p>
    <w:p w:rsidR="00A46F22" w:rsidRDefault="005B63F1" w:rsidP="00DC728C">
      <w:pPr>
        <w:spacing w:after="0"/>
      </w:pPr>
      <w:r w:rsidRPr="00A46F22">
        <w:rPr>
          <w:b/>
        </w:rPr>
        <w:t>Policy Objectives</w:t>
      </w:r>
      <w:r>
        <w:t xml:space="preserve">: </w:t>
      </w:r>
    </w:p>
    <w:p w:rsidR="00A46F22" w:rsidRDefault="00A46F22" w:rsidP="00A46F22">
      <w:pPr>
        <w:pStyle w:val="ListParagraph"/>
        <w:numPr>
          <w:ilvl w:val="0"/>
          <w:numId w:val="6"/>
        </w:numPr>
      </w:pPr>
      <w:r>
        <w:t>Promote the safety of patients, visitors, physicians and hospital staff;</w:t>
      </w:r>
    </w:p>
    <w:p w:rsidR="00A46F22" w:rsidRDefault="00A46F22" w:rsidP="00A46F22">
      <w:pPr>
        <w:pStyle w:val="ListParagraph"/>
        <w:numPr>
          <w:ilvl w:val="0"/>
          <w:numId w:val="1"/>
        </w:numPr>
      </w:pPr>
      <w:r>
        <w:t>Reduce errors;</w:t>
      </w:r>
    </w:p>
    <w:p w:rsidR="00A46F22" w:rsidRDefault="00A46F22" w:rsidP="00A46F22">
      <w:pPr>
        <w:pStyle w:val="ListParagraph"/>
        <w:numPr>
          <w:ilvl w:val="0"/>
          <w:numId w:val="1"/>
        </w:numPr>
      </w:pPr>
      <w:r>
        <w:t xml:space="preserve">Increase transparency of communications and safety protocols; </w:t>
      </w:r>
    </w:p>
    <w:p w:rsidR="00A46F22" w:rsidRDefault="00A46F22" w:rsidP="00A46F22">
      <w:pPr>
        <w:pStyle w:val="ListParagraph"/>
        <w:numPr>
          <w:ilvl w:val="0"/>
          <w:numId w:val="1"/>
        </w:numPr>
      </w:pPr>
      <w:r>
        <w:t>Align with national safety recommendations; and</w:t>
      </w:r>
    </w:p>
    <w:p w:rsidR="00A46F22" w:rsidRDefault="00A46F22" w:rsidP="00A46F22">
      <w:pPr>
        <w:pStyle w:val="ListParagraph"/>
        <w:numPr>
          <w:ilvl w:val="0"/>
          <w:numId w:val="1"/>
        </w:numPr>
      </w:pPr>
      <w:r>
        <w:t xml:space="preserve">Reduce confusion for staff or physicians who work in more than one facility. </w:t>
      </w:r>
    </w:p>
    <w:p w:rsidR="00A46F22" w:rsidRDefault="00A46F22">
      <w:r w:rsidRPr="00A46F22">
        <w:rPr>
          <w:b/>
        </w:rPr>
        <w:t>Policy</w:t>
      </w:r>
      <w:r>
        <w:t>: In the event of an emergency situation, a plain-language emergency code will be used to notify the appropriate individuals to initiate an immediate and appropriate response based on the hospital emergency operations plan. The emergency code activation may or may not include widespread notification, based on the incident and established emergency procedures.</w:t>
      </w:r>
    </w:p>
    <w:p w:rsidR="00A46F22" w:rsidRPr="00A46F22" w:rsidRDefault="00A46F22" w:rsidP="00DC728C">
      <w:pPr>
        <w:spacing w:after="0"/>
        <w:rPr>
          <w:b/>
        </w:rPr>
      </w:pPr>
      <w:r w:rsidRPr="00A46F22">
        <w:rPr>
          <w:b/>
        </w:rPr>
        <w:t>Procedures</w:t>
      </w:r>
      <w:r>
        <w:rPr>
          <w:b/>
        </w:rPr>
        <w:t>:</w:t>
      </w:r>
    </w:p>
    <w:p w:rsidR="00A46F22" w:rsidRDefault="00A46F22" w:rsidP="00A46F22">
      <w:pPr>
        <w:pStyle w:val="ListParagraph"/>
        <w:numPr>
          <w:ilvl w:val="0"/>
          <w:numId w:val="7"/>
        </w:numPr>
      </w:pPr>
      <w:r>
        <w:t>Initiating an Emergency Code Call</w:t>
      </w:r>
    </w:p>
    <w:p w:rsidR="00A46F22" w:rsidRDefault="00A46F22" w:rsidP="00A46F22">
      <w:pPr>
        <w:pStyle w:val="ListParagraph"/>
      </w:pPr>
      <w:r>
        <w:t xml:space="preserve">When initiating an emergency code call, the </w:t>
      </w:r>
      <w:r w:rsidRPr="00A46F22">
        <w:rPr>
          <w:u w:val="single"/>
        </w:rPr>
        <w:t>[hospital name]</w:t>
      </w:r>
      <w:r>
        <w:t xml:space="preserve"> employee should:</w:t>
      </w:r>
    </w:p>
    <w:p w:rsidR="00A46F22" w:rsidRDefault="00A46F22" w:rsidP="00A46F22">
      <w:pPr>
        <w:pStyle w:val="ListParagraph"/>
        <w:numPr>
          <w:ilvl w:val="0"/>
          <w:numId w:val="8"/>
        </w:numPr>
      </w:pPr>
      <w:r>
        <w:t>Initiate the notification process for the specific emergency, as outlined in the emergency operations plan;</w:t>
      </w:r>
    </w:p>
    <w:p w:rsidR="00A46F22" w:rsidRDefault="00A46F22" w:rsidP="00A46F22">
      <w:pPr>
        <w:pStyle w:val="ListParagraph"/>
        <w:numPr>
          <w:ilvl w:val="0"/>
          <w:numId w:val="8"/>
        </w:numPr>
      </w:pPr>
      <w:r>
        <w:t>Use the plain language code to reduce confusion; and</w:t>
      </w:r>
    </w:p>
    <w:p w:rsidR="00A46F22" w:rsidRDefault="00A46F22" w:rsidP="00A46F22">
      <w:pPr>
        <w:pStyle w:val="ListParagraph"/>
        <w:numPr>
          <w:ilvl w:val="0"/>
          <w:numId w:val="8"/>
        </w:numPr>
      </w:pPr>
      <w:r>
        <w:t>Use the established code script.</w:t>
      </w:r>
    </w:p>
    <w:p w:rsidR="00A46F22" w:rsidRDefault="00A46F22" w:rsidP="00A46F22">
      <w:pPr>
        <w:pStyle w:val="ListParagraph"/>
        <w:numPr>
          <w:ilvl w:val="0"/>
          <w:numId w:val="9"/>
        </w:numPr>
      </w:pPr>
      <w:r>
        <w:t>Facility Alert</w:t>
      </w:r>
    </w:p>
    <w:p w:rsidR="00A46F22" w:rsidRDefault="00A46F22" w:rsidP="00A46F22">
      <w:pPr>
        <w:pStyle w:val="ListParagraph"/>
        <w:numPr>
          <w:ilvl w:val="1"/>
          <w:numId w:val="9"/>
        </w:numPr>
      </w:pPr>
      <w:r>
        <w:t>Bed capacity: “Facility Alert + Bed Capacity + Descriptor (location)”</w:t>
      </w:r>
    </w:p>
    <w:p w:rsidR="00A46F22" w:rsidRDefault="00A46F22" w:rsidP="00A46F22">
      <w:pPr>
        <w:pStyle w:val="ListParagraph"/>
        <w:numPr>
          <w:ilvl w:val="1"/>
          <w:numId w:val="9"/>
        </w:numPr>
      </w:pPr>
      <w:r>
        <w:t>Emergency plan activation: “Facility Alert + Emergency Plan Activation + Descriptor (location)”</w:t>
      </w:r>
    </w:p>
    <w:p w:rsidR="00A46F22" w:rsidRDefault="00A46F22" w:rsidP="00A46F22">
      <w:pPr>
        <w:pStyle w:val="ListParagraph"/>
        <w:numPr>
          <w:ilvl w:val="1"/>
          <w:numId w:val="9"/>
        </w:numPr>
      </w:pPr>
      <w:r>
        <w:t>Fire alarm activation: “Facility Alert + Fire Alarm Activation + Descriptor (location)”</w:t>
      </w:r>
    </w:p>
    <w:p w:rsidR="00A46F22" w:rsidRDefault="00A46F22" w:rsidP="00A46F22">
      <w:pPr>
        <w:pStyle w:val="ListParagraph"/>
        <w:numPr>
          <w:ilvl w:val="1"/>
          <w:numId w:val="9"/>
        </w:numPr>
      </w:pPr>
      <w:r>
        <w:t>Hazardous spill: “Facility Alert + Hazardous Spill + Descriptor (location)”</w:t>
      </w:r>
    </w:p>
    <w:p w:rsidR="00A46F22" w:rsidRDefault="002C7EA6" w:rsidP="002C7EA6">
      <w:pPr>
        <w:pStyle w:val="ListParagraph"/>
        <w:numPr>
          <w:ilvl w:val="0"/>
          <w:numId w:val="9"/>
        </w:numPr>
      </w:pPr>
      <w:r>
        <w:t>Weather Alert</w:t>
      </w:r>
    </w:p>
    <w:p w:rsidR="002C7EA6" w:rsidRDefault="002C7EA6" w:rsidP="002C7EA6">
      <w:pPr>
        <w:pStyle w:val="ListParagraph"/>
        <w:numPr>
          <w:ilvl w:val="1"/>
          <w:numId w:val="9"/>
        </w:numPr>
      </w:pPr>
      <w:r>
        <w:t xml:space="preserve">Severe weather: </w:t>
      </w:r>
      <w:r w:rsidRPr="00566BBA">
        <w:t>“Weather Alert + Descriptor (threat/location) + Instructions”</w:t>
      </w:r>
    </w:p>
    <w:p w:rsidR="002C7EA6" w:rsidRDefault="002C7EA6" w:rsidP="002C7EA6">
      <w:pPr>
        <w:pStyle w:val="ListParagraph"/>
        <w:numPr>
          <w:ilvl w:val="0"/>
          <w:numId w:val="9"/>
        </w:numPr>
      </w:pPr>
      <w:r>
        <w:t>Security Alert</w:t>
      </w:r>
    </w:p>
    <w:p w:rsidR="002C7EA6" w:rsidRDefault="002C7EA6" w:rsidP="002C7EA6">
      <w:pPr>
        <w:pStyle w:val="ListParagraph"/>
        <w:numPr>
          <w:ilvl w:val="1"/>
          <w:numId w:val="9"/>
        </w:numPr>
      </w:pPr>
      <w:r>
        <w:t>Armed violent intruder/active shooter/hostage: “Security Alert + Descriptor (threat/location)”</w:t>
      </w:r>
    </w:p>
    <w:p w:rsidR="002C7EA6" w:rsidRDefault="002C7EA6" w:rsidP="002C7EA6">
      <w:pPr>
        <w:pStyle w:val="ListParagraph"/>
        <w:numPr>
          <w:ilvl w:val="1"/>
          <w:numId w:val="9"/>
        </w:numPr>
      </w:pPr>
      <w:r>
        <w:t>Civil disturbance: “Security Alert + Descriptor (threat/location)”</w:t>
      </w:r>
    </w:p>
    <w:p w:rsidR="002C7EA6" w:rsidRDefault="002C7EA6" w:rsidP="002C7EA6">
      <w:pPr>
        <w:pStyle w:val="ListParagraph"/>
        <w:numPr>
          <w:ilvl w:val="1"/>
          <w:numId w:val="9"/>
        </w:numPr>
      </w:pPr>
      <w:r>
        <w:t>Combative patient/person: “Security Alert + Descriptor (threat/location)”</w:t>
      </w:r>
    </w:p>
    <w:p w:rsidR="002C7EA6" w:rsidRDefault="002C7EA6" w:rsidP="002C7EA6">
      <w:pPr>
        <w:pStyle w:val="ListParagraph"/>
        <w:numPr>
          <w:ilvl w:val="1"/>
          <w:numId w:val="9"/>
        </w:numPr>
      </w:pPr>
      <w:r>
        <w:t>Lockdown: “Security Alert + Descriptor (threat/location) + Instructions”</w:t>
      </w:r>
    </w:p>
    <w:p w:rsidR="002C7EA6" w:rsidRDefault="002C7EA6" w:rsidP="002C7EA6">
      <w:pPr>
        <w:pStyle w:val="ListParagraph"/>
        <w:numPr>
          <w:ilvl w:val="1"/>
          <w:numId w:val="9"/>
        </w:numPr>
      </w:pPr>
      <w:r>
        <w:t>Missing person: “Security Alert + Descriptor”</w:t>
      </w:r>
    </w:p>
    <w:p w:rsidR="002C7EA6" w:rsidRDefault="002C7EA6" w:rsidP="002C7EA6">
      <w:pPr>
        <w:pStyle w:val="ListParagraph"/>
        <w:numPr>
          <w:ilvl w:val="1"/>
          <w:numId w:val="9"/>
        </w:numPr>
      </w:pPr>
      <w:r>
        <w:t>Suspicious package: “Security Alert + Descriptor (threat/location)”</w:t>
      </w:r>
    </w:p>
    <w:p w:rsidR="002C7EA6" w:rsidRDefault="002C7EA6" w:rsidP="002C7EA6">
      <w:pPr>
        <w:pStyle w:val="ListParagraph"/>
        <w:numPr>
          <w:ilvl w:val="0"/>
          <w:numId w:val="9"/>
        </w:numPr>
      </w:pPr>
      <w:r>
        <w:t>Medical Alert</w:t>
      </w:r>
    </w:p>
    <w:p w:rsidR="00730B5A" w:rsidRDefault="00730B5A" w:rsidP="00730B5A">
      <w:pPr>
        <w:pStyle w:val="ListParagraph"/>
        <w:numPr>
          <w:ilvl w:val="1"/>
          <w:numId w:val="9"/>
        </w:numPr>
      </w:pPr>
      <w:r>
        <w:t>Code Blue</w:t>
      </w:r>
    </w:p>
    <w:p w:rsidR="00730B5A" w:rsidRDefault="00730B5A" w:rsidP="00730B5A">
      <w:pPr>
        <w:pStyle w:val="ListParagraph"/>
        <w:numPr>
          <w:ilvl w:val="0"/>
          <w:numId w:val="7"/>
        </w:numPr>
      </w:pPr>
      <w:r>
        <w:lastRenderedPageBreak/>
        <w:t>Terminating an Emergency Code</w:t>
      </w:r>
    </w:p>
    <w:p w:rsidR="00730B5A" w:rsidRDefault="00730B5A" w:rsidP="00730B5A">
      <w:pPr>
        <w:pStyle w:val="ListParagraph"/>
        <w:numPr>
          <w:ilvl w:val="2"/>
          <w:numId w:val="9"/>
        </w:numPr>
        <w:ind w:left="1080"/>
      </w:pPr>
      <w:r>
        <w:t>Once the emergency situation has been effectively managed or resolved, and based on the emergency operations plan, the code should be canceled. An indication of “all clear” should be sent to all who received the initial notification. This command should be repeated three times.</w:t>
      </w:r>
    </w:p>
    <w:p w:rsidR="00730B5A" w:rsidRDefault="00730B5A" w:rsidP="00730B5A">
      <w:pPr>
        <w:pStyle w:val="ListParagraph"/>
        <w:numPr>
          <w:ilvl w:val="2"/>
          <w:numId w:val="9"/>
        </w:numPr>
        <w:ind w:left="1080"/>
      </w:pPr>
      <w:r>
        <w:t>The cancelation notification should be sent via the same notification process as the initial code activation. For example, if the overhead paging system was used to activate the code, the overhead paging system also should be used to cancel the code.</w:t>
      </w:r>
    </w:p>
    <w:p w:rsidR="00071F90" w:rsidRDefault="00071F90" w:rsidP="00071F90">
      <w:pPr>
        <w:pStyle w:val="ListParagraph"/>
        <w:numPr>
          <w:ilvl w:val="0"/>
          <w:numId w:val="7"/>
        </w:numPr>
      </w:pPr>
      <w:r>
        <w:t>Providing Competency-Based Staff Education</w:t>
      </w:r>
    </w:p>
    <w:p w:rsidR="00071F90" w:rsidRDefault="00071F90" w:rsidP="00071F90">
      <w:pPr>
        <w:pStyle w:val="ListParagraph"/>
      </w:pPr>
      <w:r>
        <w:t>Competency-based education about the plain-language emergency codes should be provided to all employees during employee orientation and reviewed during annual life-safety updates. Physicians, public safety officers and other contract employees also should receive the education. Education should include the following:</w:t>
      </w:r>
    </w:p>
    <w:p w:rsidR="00071F90" w:rsidRDefault="00071F90" w:rsidP="00071F90">
      <w:pPr>
        <w:pStyle w:val="ListParagraph"/>
        <w:numPr>
          <w:ilvl w:val="0"/>
          <w:numId w:val="10"/>
        </w:numPr>
      </w:pPr>
      <w:r>
        <w:t>Four categories of alerts (facility, weather, security, medical);</w:t>
      </w:r>
    </w:p>
    <w:p w:rsidR="00071F90" w:rsidRDefault="00071F90" w:rsidP="00071F90">
      <w:pPr>
        <w:pStyle w:val="ListParagraph"/>
        <w:numPr>
          <w:ilvl w:val="0"/>
          <w:numId w:val="10"/>
        </w:numPr>
      </w:pPr>
      <w:r>
        <w:t>Immediate steps for emergency code activation and notification of appropriate personnel based on the [</w:t>
      </w:r>
      <w:r w:rsidRPr="00071F90">
        <w:rPr>
          <w:u w:val="single"/>
        </w:rPr>
        <w:t>name of hospital</w:t>
      </w:r>
      <w:r>
        <w:t>] emergency operations plan; and</w:t>
      </w:r>
    </w:p>
    <w:p w:rsidR="00007F52" w:rsidRDefault="00071F90" w:rsidP="007B6847">
      <w:pPr>
        <w:pStyle w:val="ListParagraph"/>
        <w:numPr>
          <w:ilvl w:val="0"/>
          <w:numId w:val="10"/>
        </w:numPr>
      </w:pPr>
      <w:r>
        <w:t>Specific responsibilities, based on their job description as written in the emergency operations plan.</w:t>
      </w:r>
    </w:p>
    <w:sectPr w:rsidR="00007F52" w:rsidSect="00DC7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7E8"/>
    <w:multiLevelType w:val="hybridMultilevel"/>
    <w:tmpl w:val="76CE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7705D"/>
    <w:multiLevelType w:val="hybridMultilevel"/>
    <w:tmpl w:val="010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97535"/>
    <w:multiLevelType w:val="hybridMultilevel"/>
    <w:tmpl w:val="D7A0A080"/>
    <w:lvl w:ilvl="0" w:tplc="34867A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F301CAC">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F8527B"/>
    <w:multiLevelType w:val="hybridMultilevel"/>
    <w:tmpl w:val="E3D28E1C"/>
    <w:lvl w:ilvl="0" w:tplc="CF580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765B9E"/>
    <w:multiLevelType w:val="hybridMultilevel"/>
    <w:tmpl w:val="9166865E"/>
    <w:lvl w:ilvl="0" w:tplc="F140A7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E8166D"/>
    <w:multiLevelType w:val="hybridMultilevel"/>
    <w:tmpl w:val="1E7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32C9D"/>
    <w:multiLevelType w:val="hybridMultilevel"/>
    <w:tmpl w:val="A2F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5432F"/>
    <w:multiLevelType w:val="hybridMultilevel"/>
    <w:tmpl w:val="6EC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059D7"/>
    <w:multiLevelType w:val="hybridMultilevel"/>
    <w:tmpl w:val="09B61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B66027"/>
    <w:multiLevelType w:val="hybridMultilevel"/>
    <w:tmpl w:val="224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A1"/>
    <w:rsid w:val="000002FB"/>
    <w:rsid w:val="0000316D"/>
    <w:rsid w:val="00007B27"/>
    <w:rsid w:val="00007F52"/>
    <w:rsid w:val="00013EC9"/>
    <w:rsid w:val="00014913"/>
    <w:rsid w:val="00023D7C"/>
    <w:rsid w:val="00027985"/>
    <w:rsid w:val="00027F35"/>
    <w:rsid w:val="00032680"/>
    <w:rsid w:val="0004591A"/>
    <w:rsid w:val="00045AD7"/>
    <w:rsid w:val="00046920"/>
    <w:rsid w:val="000509C4"/>
    <w:rsid w:val="00054A80"/>
    <w:rsid w:val="00064CFA"/>
    <w:rsid w:val="00071F90"/>
    <w:rsid w:val="00077FE6"/>
    <w:rsid w:val="000831E4"/>
    <w:rsid w:val="00085357"/>
    <w:rsid w:val="000901B8"/>
    <w:rsid w:val="000906B7"/>
    <w:rsid w:val="00090B42"/>
    <w:rsid w:val="000A34EE"/>
    <w:rsid w:val="000B717E"/>
    <w:rsid w:val="000D33B9"/>
    <w:rsid w:val="000F4C82"/>
    <w:rsid w:val="000F7995"/>
    <w:rsid w:val="001104D5"/>
    <w:rsid w:val="00113EDF"/>
    <w:rsid w:val="001161D4"/>
    <w:rsid w:val="00116C20"/>
    <w:rsid w:val="0012042C"/>
    <w:rsid w:val="00124F90"/>
    <w:rsid w:val="001254A4"/>
    <w:rsid w:val="00134911"/>
    <w:rsid w:val="00137582"/>
    <w:rsid w:val="00146348"/>
    <w:rsid w:val="0015499D"/>
    <w:rsid w:val="00171233"/>
    <w:rsid w:val="001712C5"/>
    <w:rsid w:val="00175343"/>
    <w:rsid w:val="00176F90"/>
    <w:rsid w:val="00184BBD"/>
    <w:rsid w:val="001866CF"/>
    <w:rsid w:val="001931C5"/>
    <w:rsid w:val="00195EC4"/>
    <w:rsid w:val="001A1100"/>
    <w:rsid w:val="001A2154"/>
    <w:rsid w:val="001C4684"/>
    <w:rsid w:val="001D022C"/>
    <w:rsid w:val="001E0C7C"/>
    <w:rsid w:val="001F136E"/>
    <w:rsid w:val="00205629"/>
    <w:rsid w:val="0021582B"/>
    <w:rsid w:val="002160B8"/>
    <w:rsid w:val="00216341"/>
    <w:rsid w:val="00217B75"/>
    <w:rsid w:val="00222860"/>
    <w:rsid w:val="002247A4"/>
    <w:rsid w:val="00232D5C"/>
    <w:rsid w:val="00243267"/>
    <w:rsid w:val="0025274E"/>
    <w:rsid w:val="002547D5"/>
    <w:rsid w:val="00262308"/>
    <w:rsid w:val="002640AD"/>
    <w:rsid w:val="00272FC6"/>
    <w:rsid w:val="002748B5"/>
    <w:rsid w:val="0027744B"/>
    <w:rsid w:val="00277EE7"/>
    <w:rsid w:val="00280B9A"/>
    <w:rsid w:val="0028664D"/>
    <w:rsid w:val="002A20C3"/>
    <w:rsid w:val="002A77B0"/>
    <w:rsid w:val="002C3E38"/>
    <w:rsid w:val="002C7EA6"/>
    <w:rsid w:val="002D057D"/>
    <w:rsid w:val="002D1462"/>
    <w:rsid w:val="002D474B"/>
    <w:rsid w:val="002E3BE2"/>
    <w:rsid w:val="00302481"/>
    <w:rsid w:val="00302D34"/>
    <w:rsid w:val="00302F98"/>
    <w:rsid w:val="00305297"/>
    <w:rsid w:val="00306195"/>
    <w:rsid w:val="003063DA"/>
    <w:rsid w:val="00306688"/>
    <w:rsid w:val="00307C64"/>
    <w:rsid w:val="0031002E"/>
    <w:rsid w:val="003109DF"/>
    <w:rsid w:val="00311962"/>
    <w:rsid w:val="00313BDB"/>
    <w:rsid w:val="003201E8"/>
    <w:rsid w:val="0033540E"/>
    <w:rsid w:val="00350382"/>
    <w:rsid w:val="00352BD7"/>
    <w:rsid w:val="0035499D"/>
    <w:rsid w:val="00360922"/>
    <w:rsid w:val="00366464"/>
    <w:rsid w:val="0037411C"/>
    <w:rsid w:val="0038119E"/>
    <w:rsid w:val="00381B1A"/>
    <w:rsid w:val="00381CEA"/>
    <w:rsid w:val="00391C54"/>
    <w:rsid w:val="003A0716"/>
    <w:rsid w:val="003A0CFF"/>
    <w:rsid w:val="003A1CFF"/>
    <w:rsid w:val="003C6EE6"/>
    <w:rsid w:val="003D04E0"/>
    <w:rsid w:val="003D2418"/>
    <w:rsid w:val="003D4057"/>
    <w:rsid w:val="003E100F"/>
    <w:rsid w:val="003F77CB"/>
    <w:rsid w:val="004206A9"/>
    <w:rsid w:val="00421311"/>
    <w:rsid w:val="004279E8"/>
    <w:rsid w:val="00442A92"/>
    <w:rsid w:val="00443C2E"/>
    <w:rsid w:val="00456C52"/>
    <w:rsid w:val="00466E1C"/>
    <w:rsid w:val="004745A3"/>
    <w:rsid w:val="004831AD"/>
    <w:rsid w:val="004853D6"/>
    <w:rsid w:val="0049493E"/>
    <w:rsid w:val="00494CA1"/>
    <w:rsid w:val="004961D5"/>
    <w:rsid w:val="004A07C3"/>
    <w:rsid w:val="004A23B6"/>
    <w:rsid w:val="004A2949"/>
    <w:rsid w:val="004B507B"/>
    <w:rsid w:val="004B6B49"/>
    <w:rsid w:val="004C1A00"/>
    <w:rsid w:val="004C67FA"/>
    <w:rsid w:val="004D241D"/>
    <w:rsid w:val="004E1B67"/>
    <w:rsid w:val="004E2E18"/>
    <w:rsid w:val="004E3D89"/>
    <w:rsid w:val="004E5774"/>
    <w:rsid w:val="004E7701"/>
    <w:rsid w:val="004E7D69"/>
    <w:rsid w:val="004F00FE"/>
    <w:rsid w:val="004F5104"/>
    <w:rsid w:val="004F525E"/>
    <w:rsid w:val="00510804"/>
    <w:rsid w:val="00514DD0"/>
    <w:rsid w:val="00515D97"/>
    <w:rsid w:val="00525904"/>
    <w:rsid w:val="0053143A"/>
    <w:rsid w:val="00533161"/>
    <w:rsid w:val="00537003"/>
    <w:rsid w:val="0054299D"/>
    <w:rsid w:val="00545FC7"/>
    <w:rsid w:val="00547F56"/>
    <w:rsid w:val="00551F77"/>
    <w:rsid w:val="0055752D"/>
    <w:rsid w:val="00566BBA"/>
    <w:rsid w:val="00566E2E"/>
    <w:rsid w:val="005718DD"/>
    <w:rsid w:val="00572EE9"/>
    <w:rsid w:val="005776C7"/>
    <w:rsid w:val="00582C88"/>
    <w:rsid w:val="0058474F"/>
    <w:rsid w:val="005949FA"/>
    <w:rsid w:val="00595F6F"/>
    <w:rsid w:val="005B021A"/>
    <w:rsid w:val="005B4B5E"/>
    <w:rsid w:val="005B63F1"/>
    <w:rsid w:val="005C1886"/>
    <w:rsid w:val="005E0142"/>
    <w:rsid w:val="005E27AF"/>
    <w:rsid w:val="005E3814"/>
    <w:rsid w:val="005E5E54"/>
    <w:rsid w:val="005E69C9"/>
    <w:rsid w:val="005E7808"/>
    <w:rsid w:val="005E7FB8"/>
    <w:rsid w:val="005F6A0D"/>
    <w:rsid w:val="00601AB0"/>
    <w:rsid w:val="00602B09"/>
    <w:rsid w:val="006103B1"/>
    <w:rsid w:val="006105F7"/>
    <w:rsid w:val="00621FEE"/>
    <w:rsid w:val="00623FAD"/>
    <w:rsid w:val="006264BF"/>
    <w:rsid w:val="00635346"/>
    <w:rsid w:val="006355EF"/>
    <w:rsid w:val="0063563D"/>
    <w:rsid w:val="006470FD"/>
    <w:rsid w:val="00650613"/>
    <w:rsid w:val="006513F7"/>
    <w:rsid w:val="00656605"/>
    <w:rsid w:val="00661840"/>
    <w:rsid w:val="0066196D"/>
    <w:rsid w:val="00662AD7"/>
    <w:rsid w:val="00662FAE"/>
    <w:rsid w:val="00671E4C"/>
    <w:rsid w:val="00677120"/>
    <w:rsid w:val="00682BDE"/>
    <w:rsid w:val="006A0CA6"/>
    <w:rsid w:val="006A35C5"/>
    <w:rsid w:val="006A6840"/>
    <w:rsid w:val="006B417E"/>
    <w:rsid w:val="006B4310"/>
    <w:rsid w:val="006B4A6D"/>
    <w:rsid w:val="006B63D9"/>
    <w:rsid w:val="006D478D"/>
    <w:rsid w:val="006F1EB4"/>
    <w:rsid w:val="006F2FC1"/>
    <w:rsid w:val="00714FDD"/>
    <w:rsid w:val="00722C9E"/>
    <w:rsid w:val="00724F9E"/>
    <w:rsid w:val="00726C92"/>
    <w:rsid w:val="0072786B"/>
    <w:rsid w:val="00730B5A"/>
    <w:rsid w:val="007316DB"/>
    <w:rsid w:val="0073571D"/>
    <w:rsid w:val="00742232"/>
    <w:rsid w:val="00750033"/>
    <w:rsid w:val="00757BA6"/>
    <w:rsid w:val="00762612"/>
    <w:rsid w:val="00763EE1"/>
    <w:rsid w:val="00772926"/>
    <w:rsid w:val="0078406B"/>
    <w:rsid w:val="00793884"/>
    <w:rsid w:val="007A13E0"/>
    <w:rsid w:val="007A16CB"/>
    <w:rsid w:val="007A2729"/>
    <w:rsid w:val="007A40B5"/>
    <w:rsid w:val="007A643F"/>
    <w:rsid w:val="007B4502"/>
    <w:rsid w:val="007B73EF"/>
    <w:rsid w:val="007C0756"/>
    <w:rsid w:val="007C24B7"/>
    <w:rsid w:val="007E3915"/>
    <w:rsid w:val="007F0339"/>
    <w:rsid w:val="007F2C3C"/>
    <w:rsid w:val="007F4733"/>
    <w:rsid w:val="007F6958"/>
    <w:rsid w:val="00806CBF"/>
    <w:rsid w:val="008137E2"/>
    <w:rsid w:val="00823EE5"/>
    <w:rsid w:val="008560D8"/>
    <w:rsid w:val="00856AEE"/>
    <w:rsid w:val="008605E7"/>
    <w:rsid w:val="00865C62"/>
    <w:rsid w:val="00883B7D"/>
    <w:rsid w:val="008853CB"/>
    <w:rsid w:val="00896206"/>
    <w:rsid w:val="008A1C75"/>
    <w:rsid w:val="008B1C25"/>
    <w:rsid w:val="008B1F2A"/>
    <w:rsid w:val="008B380E"/>
    <w:rsid w:val="008B4B31"/>
    <w:rsid w:val="008C4D4A"/>
    <w:rsid w:val="008D066E"/>
    <w:rsid w:val="008D3F98"/>
    <w:rsid w:val="008E57AA"/>
    <w:rsid w:val="008F3CF2"/>
    <w:rsid w:val="009038E1"/>
    <w:rsid w:val="00904E6B"/>
    <w:rsid w:val="00904F96"/>
    <w:rsid w:val="00906F3E"/>
    <w:rsid w:val="0092368A"/>
    <w:rsid w:val="00923BA9"/>
    <w:rsid w:val="00931000"/>
    <w:rsid w:val="009351C4"/>
    <w:rsid w:val="009367BB"/>
    <w:rsid w:val="009377D1"/>
    <w:rsid w:val="00950526"/>
    <w:rsid w:val="00951275"/>
    <w:rsid w:val="009613D1"/>
    <w:rsid w:val="00964C97"/>
    <w:rsid w:val="0097591B"/>
    <w:rsid w:val="00980944"/>
    <w:rsid w:val="00983049"/>
    <w:rsid w:val="009874F6"/>
    <w:rsid w:val="009973F4"/>
    <w:rsid w:val="009A1BAB"/>
    <w:rsid w:val="009B0864"/>
    <w:rsid w:val="009B41BB"/>
    <w:rsid w:val="009C0BAD"/>
    <w:rsid w:val="009C5305"/>
    <w:rsid w:val="009C677E"/>
    <w:rsid w:val="009C6E6B"/>
    <w:rsid w:val="009C735E"/>
    <w:rsid w:val="009C7F1C"/>
    <w:rsid w:val="009D5265"/>
    <w:rsid w:val="009D70B4"/>
    <w:rsid w:val="009F01EB"/>
    <w:rsid w:val="00A078EE"/>
    <w:rsid w:val="00A14C9A"/>
    <w:rsid w:val="00A152EE"/>
    <w:rsid w:val="00A273F5"/>
    <w:rsid w:val="00A3111C"/>
    <w:rsid w:val="00A31496"/>
    <w:rsid w:val="00A36B44"/>
    <w:rsid w:val="00A42237"/>
    <w:rsid w:val="00A458F2"/>
    <w:rsid w:val="00A46F22"/>
    <w:rsid w:val="00A52E12"/>
    <w:rsid w:val="00A6139E"/>
    <w:rsid w:val="00A62171"/>
    <w:rsid w:val="00A7307C"/>
    <w:rsid w:val="00A73364"/>
    <w:rsid w:val="00A74D1B"/>
    <w:rsid w:val="00A86918"/>
    <w:rsid w:val="00A93358"/>
    <w:rsid w:val="00A93EAB"/>
    <w:rsid w:val="00AA3559"/>
    <w:rsid w:val="00AA4BDE"/>
    <w:rsid w:val="00AA67E8"/>
    <w:rsid w:val="00AC33FE"/>
    <w:rsid w:val="00AD1018"/>
    <w:rsid w:val="00AD32D1"/>
    <w:rsid w:val="00AD451B"/>
    <w:rsid w:val="00AE30F0"/>
    <w:rsid w:val="00AF1E9E"/>
    <w:rsid w:val="00B123C3"/>
    <w:rsid w:val="00B14736"/>
    <w:rsid w:val="00B2747B"/>
    <w:rsid w:val="00B32093"/>
    <w:rsid w:val="00B3211C"/>
    <w:rsid w:val="00B37E5F"/>
    <w:rsid w:val="00B706F5"/>
    <w:rsid w:val="00B749C3"/>
    <w:rsid w:val="00B84163"/>
    <w:rsid w:val="00B87569"/>
    <w:rsid w:val="00B967B8"/>
    <w:rsid w:val="00B97BF2"/>
    <w:rsid w:val="00BA5C15"/>
    <w:rsid w:val="00BB232F"/>
    <w:rsid w:val="00BB67E0"/>
    <w:rsid w:val="00BC5F24"/>
    <w:rsid w:val="00BD32AA"/>
    <w:rsid w:val="00BE191C"/>
    <w:rsid w:val="00BF32A8"/>
    <w:rsid w:val="00C004F5"/>
    <w:rsid w:val="00C01924"/>
    <w:rsid w:val="00C11E04"/>
    <w:rsid w:val="00C271A9"/>
    <w:rsid w:val="00C3359E"/>
    <w:rsid w:val="00C5423E"/>
    <w:rsid w:val="00C54749"/>
    <w:rsid w:val="00C54899"/>
    <w:rsid w:val="00C54D52"/>
    <w:rsid w:val="00C65886"/>
    <w:rsid w:val="00C663D5"/>
    <w:rsid w:val="00C67B59"/>
    <w:rsid w:val="00C7012C"/>
    <w:rsid w:val="00C71371"/>
    <w:rsid w:val="00C73B1F"/>
    <w:rsid w:val="00C8506F"/>
    <w:rsid w:val="00C8568F"/>
    <w:rsid w:val="00C95190"/>
    <w:rsid w:val="00C96931"/>
    <w:rsid w:val="00C96DC1"/>
    <w:rsid w:val="00CA5DA0"/>
    <w:rsid w:val="00CC2F2D"/>
    <w:rsid w:val="00CC66BD"/>
    <w:rsid w:val="00CD070E"/>
    <w:rsid w:val="00CE3258"/>
    <w:rsid w:val="00D02633"/>
    <w:rsid w:val="00D059E8"/>
    <w:rsid w:val="00D136D4"/>
    <w:rsid w:val="00D17C28"/>
    <w:rsid w:val="00D2076F"/>
    <w:rsid w:val="00D23B7C"/>
    <w:rsid w:val="00D4113C"/>
    <w:rsid w:val="00D41726"/>
    <w:rsid w:val="00D55B07"/>
    <w:rsid w:val="00D56227"/>
    <w:rsid w:val="00D73D5E"/>
    <w:rsid w:val="00D750D3"/>
    <w:rsid w:val="00D75850"/>
    <w:rsid w:val="00D80FB6"/>
    <w:rsid w:val="00D9426A"/>
    <w:rsid w:val="00DA76AB"/>
    <w:rsid w:val="00DB02D2"/>
    <w:rsid w:val="00DB2D2F"/>
    <w:rsid w:val="00DC166F"/>
    <w:rsid w:val="00DC50AC"/>
    <w:rsid w:val="00DC728C"/>
    <w:rsid w:val="00DD1308"/>
    <w:rsid w:val="00DD3DC9"/>
    <w:rsid w:val="00DF10BC"/>
    <w:rsid w:val="00DF26D2"/>
    <w:rsid w:val="00DF56DF"/>
    <w:rsid w:val="00DF709C"/>
    <w:rsid w:val="00E06BDC"/>
    <w:rsid w:val="00E10BD3"/>
    <w:rsid w:val="00E1495A"/>
    <w:rsid w:val="00E1678A"/>
    <w:rsid w:val="00E20FEE"/>
    <w:rsid w:val="00E221B4"/>
    <w:rsid w:val="00E249E4"/>
    <w:rsid w:val="00E27EBE"/>
    <w:rsid w:val="00E4563F"/>
    <w:rsid w:val="00E465FC"/>
    <w:rsid w:val="00E50529"/>
    <w:rsid w:val="00E72350"/>
    <w:rsid w:val="00E725A4"/>
    <w:rsid w:val="00E7348F"/>
    <w:rsid w:val="00E74F2C"/>
    <w:rsid w:val="00E77465"/>
    <w:rsid w:val="00E96C27"/>
    <w:rsid w:val="00E96CCF"/>
    <w:rsid w:val="00E97AC2"/>
    <w:rsid w:val="00E97C30"/>
    <w:rsid w:val="00EA1D2C"/>
    <w:rsid w:val="00EB3A9C"/>
    <w:rsid w:val="00EB5BC9"/>
    <w:rsid w:val="00EB7F42"/>
    <w:rsid w:val="00EC2318"/>
    <w:rsid w:val="00EC2C1D"/>
    <w:rsid w:val="00EC460F"/>
    <w:rsid w:val="00EC6698"/>
    <w:rsid w:val="00ED0A62"/>
    <w:rsid w:val="00ED2337"/>
    <w:rsid w:val="00EF3772"/>
    <w:rsid w:val="00F07511"/>
    <w:rsid w:val="00F104EA"/>
    <w:rsid w:val="00F10A2E"/>
    <w:rsid w:val="00F12DFF"/>
    <w:rsid w:val="00F25078"/>
    <w:rsid w:val="00F30518"/>
    <w:rsid w:val="00F3453B"/>
    <w:rsid w:val="00F358FF"/>
    <w:rsid w:val="00F44FBD"/>
    <w:rsid w:val="00F5095A"/>
    <w:rsid w:val="00F5288F"/>
    <w:rsid w:val="00F5335A"/>
    <w:rsid w:val="00F62DE7"/>
    <w:rsid w:val="00F857E9"/>
    <w:rsid w:val="00FA7889"/>
    <w:rsid w:val="00FB0402"/>
    <w:rsid w:val="00FB44FA"/>
    <w:rsid w:val="00FB6774"/>
    <w:rsid w:val="00FC04B0"/>
    <w:rsid w:val="00FC21CA"/>
    <w:rsid w:val="00FD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A1"/>
    <w:pPr>
      <w:ind w:left="720"/>
      <w:contextualSpacing/>
    </w:pPr>
  </w:style>
  <w:style w:type="table" w:styleId="TableGrid">
    <w:name w:val="Table Grid"/>
    <w:basedOn w:val="TableNormal"/>
    <w:uiPriority w:val="39"/>
    <w:rsid w:val="0067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FC1"/>
    <w:rPr>
      <w:color w:val="0563C1" w:themeColor="hyperlink"/>
      <w:u w:val="single"/>
    </w:rPr>
  </w:style>
  <w:style w:type="paragraph" w:styleId="BalloonText">
    <w:name w:val="Balloon Text"/>
    <w:basedOn w:val="Normal"/>
    <w:link w:val="BalloonTextChar"/>
    <w:uiPriority w:val="99"/>
    <w:semiHidden/>
    <w:unhideWhenUsed/>
    <w:rsid w:val="003A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A1"/>
    <w:pPr>
      <w:ind w:left="720"/>
      <w:contextualSpacing/>
    </w:pPr>
  </w:style>
  <w:style w:type="table" w:styleId="TableGrid">
    <w:name w:val="Table Grid"/>
    <w:basedOn w:val="TableNormal"/>
    <w:uiPriority w:val="39"/>
    <w:rsid w:val="0067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FC1"/>
    <w:rPr>
      <w:color w:val="0563C1" w:themeColor="hyperlink"/>
      <w:u w:val="single"/>
    </w:rPr>
  </w:style>
  <w:style w:type="paragraph" w:styleId="BalloonText">
    <w:name w:val="Balloon Text"/>
    <w:basedOn w:val="Normal"/>
    <w:link w:val="BalloonTextChar"/>
    <w:uiPriority w:val="99"/>
    <w:semiHidden/>
    <w:unhideWhenUsed/>
    <w:rsid w:val="003A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Limb</dc:creator>
  <cp:lastModifiedBy>Lane Boyd</cp:lastModifiedBy>
  <cp:revision>2</cp:revision>
  <dcterms:created xsi:type="dcterms:W3CDTF">2016-06-01T16:41:00Z</dcterms:created>
  <dcterms:modified xsi:type="dcterms:W3CDTF">2016-06-01T16:41:00Z</dcterms:modified>
</cp:coreProperties>
</file>